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44" w:rsidRPr="00D41744" w:rsidRDefault="00D41744" w:rsidP="00D41744">
      <w:pPr>
        <w:jc w:val="center"/>
        <w:rPr>
          <w:rFonts w:ascii="Arial Narrow" w:hAnsi="Arial Narrow"/>
          <w:b/>
          <w:color w:val="0000FF"/>
          <w:sz w:val="20"/>
          <w:szCs w:val="20"/>
        </w:rPr>
      </w:pPr>
      <w:r w:rsidRPr="00D41744">
        <w:rPr>
          <w:rFonts w:ascii="Arial Narrow" w:hAnsi="Arial Narrow"/>
          <w:b/>
          <w:color w:val="0000FF"/>
          <w:sz w:val="20"/>
          <w:szCs w:val="20"/>
        </w:rPr>
        <w:t>ПАМЯТКА ПАЛОМНИКА НА СВЯТОЙ ЗЕМЛЕ</w:t>
      </w:r>
    </w:p>
    <w:p w:rsidR="00D41744" w:rsidRPr="00D41744" w:rsidRDefault="00D41744" w:rsidP="00D41744">
      <w:pPr>
        <w:pStyle w:val="a4"/>
        <w:ind w:firstLine="708"/>
        <w:jc w:val="both"/>
        <w:rPr>
          <w:sz w:val="20"/>
          <w:szCs w:val="20"/>
        </w:rPr>
      </w:pPr>
      <w:r w:rsidRPr="00D41744">
        <w:rPr>
          <w:sz w:val="20"/>
          <w:szCs w:val="20"/>
        </w:rPr>
        <w:t>Разница между туристической и паломнической поездкой состоит в целях и задачах. Цель туристической поездки - удовлетворение познавательных интересов с оптимальным объемом сервисных услуг. Цель паломничества – стяжание благодати Божией через поклонение святыням.</w:t>
      </w:r>
    </w:p>
    <w:p w:rsidR="00D41744" w:rsidRPr="00D41744" w:rsidRDefault="00D41744" w:rsidP="00D41744">
      <w:pPr>
        <w:pStyle w:val="a4"/>
        <w:jc w:val="both"/>
        <w:rPr>
          <w:sz w:val="20"/>
          <w:szCs w:val="20"/>
        </w:rPr>
      </w:pPr>
      <w:r w:rsidRPr="00D41744">
        <w:rPr>
          <w:sz w:val="20"/>
          <w:szCs w:val="20"/>
        </w:rPr>
        <w:t xml:space="preserve">Ваше паломничество особое. Это паломничество на Святую Землю, где происходили почти все события, описанные в главной книге для православных христиан - Евангелии. Здесь произошли все те события, которые мы ежегодно вспоминаем в храме во время Богослужения согласно церковному календарю: в Назарете Пречистой Деве Марии явился Архангел Гавриил с Благой Вестью. В маленькой пещере в Вифлееме родился Младенец-Христос, Спаситель мира. На реке Иордан Его крестил св. Иоанн Предтеча. На горе Фавор святые апостолы были свидетелями Преображения Господня, а на горе </w:t>
      </w:r>
      <w:proofErr w:type="spellStart"/>
      <w:r w:rsidRPr="00D41744">
        <w:rPr>
          <w:sz w:val="20"/>
          <w:szCs w:val="20"/>
        </w:rPr>
        <w:t>Елеон</w:t>
      </w:r>
      <w:proofErr w:type="spellEnd"/>
      <w:r w:rsidRPr="00D41744">
        <w:rPr>
          <w:sz w:val="20"/>
          <w:szCs w:val="20"/>
        </w:rPr>
        <w:t xml:space="preserve"> - Его Вознесения. Вы сможете пройти по Крестному пути Спасителя на Голгофу, вновь пережить духовно все события, описанные в Евангелии. Поэтому сердце любого христианина стремится к этой Святой Земле. </w:t>
      </w:r>
    </w:p>
    <w:p w:rsidR="00D41744" w:rsidRPr="00D41744" w:rsidRDefault="00D41744" w:rsidP="00D41744">
      <w:pPr>
        <w:pStyle w:val="a4"/>
        <w:ind w:firstLine="708"/>
        <w:jc w:val="both"/>
        <w:rPr>
          <w:sz w:val="20"/>
          <w:szCs w:val="20"/>
        </w:rPr>
      </w:pPr>
      <w:r w:rsidRPr="00D41744">
        <w:rPr>
          <w:sz w:val="20"/>
          <w:szCs w:val="20"/>
        </w:rPr>
        <w:t>Ваше паломничество начинается уже в аэропорту. Регистрация на рейс начинается за 3 часа до вылета самолета. В аэропорту до вылета необходимо пройти контроль безопасности и паспортный контроль. Будьте готовы к тому, что сотрудники авиакомпании (как на территории РФ, так и на Израильской территории) будут задавать вам самые разные и неожиданные вопросы. Отвечать надо спокойно без раздражения, не пытаться иронизировать или разговаривать на отвлеченные темы.</w:t>
      </w:r>
    </w:p>
    <w:p w:rsidR="00D41744" w:rsidRPr="00D41744" w:rsidRDefault="00D41744" w:rsidP="00D41744">
      <w:pPr>
        <w:jc w:val="center"/>
        <w:rPr>
          <w:rFonts w:ascii="Arial Narrow" w:hAnsi="Arial Narrow"/>
          <w:b/>
          <w:i/>
          <w:color w:val="0000FF"/>
          <w:sz w:val="20"/>
          <w:szCs w:val="20"/>
        </w:rPr>
      </w:pPr>
      <w:r w:rsidRPr="00D41744">
        <w:rPr>
          <w:rFonts w:ascii="Arial Narrow" w:hAnsi="Arial Narrow"/>
          <w:b/>
          <w:i/>
          <w:color w:val="0000FF"/>
          <w:sz w:val="20"/>
          <w:szCs w:val="20"/>
        </w:rPr>
        <w:t>Что взять с собой?</w:t>
      </w:r>
    </w:p>
    <w:p w:rsidR="00D41744" w:rsidRPr="00D41744" w:rsidRDefault="00D41744" w:rsidP="00D41744">
      <w:pPr>
        <w:pStyle w:val="a4"/>
        <w:jc w:val="both"/>
        <w:rPr>
          <w:sz w:val="20"/>
          <w:szCs w:val="20"/>
        </w:rPr>
      </w:pPr>
      <w:r w:rsidRPr="00D41744">
        <w:rPr>
          <w:color w:val="0000FF"/>
          <w:sz w:val="20"/>
          <w:szCs w:val="20"/>
        </w:rPr>
        <w:t xml:space="preserve"> </w:t>
      </w:r>
      <w:r w:rsidRPr="00D41744">
        <w:rPr>
          <w:b/>
          <w:color w:val="0070C0"/>
          <w:sz w:val="20"/>
          <w:szCs w:val="20"/>
        </w:rPr>
        <w:t>Обувь</w:t>
      </w:r>
      <w:r w:rsidRPr="00D41744">
        <w:rPr>
          <w:sz w:val="20"/>
          <w:szCs w:val="20"/>
        </w:rPr>
        <w:t xml:space="preserve"> - Необходимо иметь удобную, проверенную обувь. Новую обувь настоятельно рекомендуем оставить дома. Возьмите запасную обувь и тапочки. А также пластырь (</w:t>
      </w:r>
      <w:proofErr w:type="gramStart"/>
      <w:r w:rsidRPr="00D41744">
        <w:rPr>
          <w:sz w:val="20"/>
          <w:szCs w:val="20"/>
        </w:rPr>
        <w:t>бывает</w:t>
      </w:r>
      <w:proofErr w:type="gramEnd"/>
      <w:r w:rsidRPr="00D41744">
        <w:rPr>
          <w:sz w:val="20"/>
          <w:szCs w:val="20"/>
        </w:rPr>
        <w:t xml:space="preserve"> и привычная обувь начинает натирать ноги).</w:t>
      </w:r>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Одежда</w:t>
      </w:r>
      <w:r w:rsidRPr="00D41744">
        <w:rPr>
          <w:color w:val="0000FF"/>
          <w:sz w:val="20"/>
          <w:szCs w:val="20"/>
        </w:rPr>
        <w:t>.</w:t>
      </w:r>
      <w:r w:rsidRPr="00D41744">
        <w:rPr>
          <w:sz w:val="20"/>
          <w:szCs w:val="20"/>
        </w:rPr>
        <w:t xml:space="preserve"> Запас одежды должен быть таким, чтобы хватило на весь срок поездки, с учетом того, что ваше пребывание на Святой Земле будет очень насыщенным, а стирать и сушить вещи вам будет некогда. Утюжить в гостинице также будет негде, поэтому при выборе одежды предпочтение отдавайте немнущимся, удобным и компактным вещам. Не забудьте зонтик или легкую куртку. В Израиле климат неодинаков. Желательно иметь с собой полотенце и резиновые тапочки, а также купальный костюм, солнцезащитные очки и крем, а также увлажняющие крема.</w:t>
      </w:r>
    </w:p>
    <w:p w:rsidR="00D41744" w:rsidRPr="00D41744" w:rsidRDefault="00D41744" w:rsidP="00D41744">
      <w:pPr>
        <w:pStyle w:val="a4"/>
        <w:jc w:val="both"/>
        <w:rPr>
          <w:sz w:val="20"/>
          <w:szCs w:val="20"/>
        </w:rPr>
      </w:pPr>
      <w:r w:rsidRPr="00D41744">
        <w:rPr>
          <w:sz w:val="20"/>
          <w:szCs w:val="20"/>
        </w:rPr>
        <w:t xml:space="preserve">  Для посещения церквей просьба одеваться соответствующим образом: Вам не позволят войти в храм </w:t>
      </w:r>
      <w:proofErr w:type="gramStart"/>
      <w:r w:rsidRPr="00D41744">
        <w:rPr>
          <w:sz w:val="20"/>
          <w:szCs w:val="20"/>
        </w:rPr>
        <w:t>шортах</w:t>
      </w:r>
      <w:proofErr w:type="gramEnd"/>
      <w:r w:rsidRPr="00D41744">
        <w:rPr>
          <w:sz w:val="20"/>
          <w:szCs w:val="20"/>
        </w:rPr>
        <w:t xml:space="preserve"> и слишком открытых платьях, колени и плечи должны быть прикрыты.</w:t>
      </w:r>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Питание</w:t>
      </w:r>
      <w:r w:rsidRPr="00D41744">
        <w:rPr>
          <w:color w:val="0000FF"/>
          <w:sz w:val="20"/>
          <w:szCs w:val="20"/>
        </w:rPr>
        <w:t>.</w:t>
      </w:r>
      <w:r w:rsidRPr="00D41744">
        <w:rPr>
          <w:sz w:val="20"/>
          <w:szCs w:val="20"/>
        </w:rPr>
        <w:t xml:space="preserve"> В стоимость путевки входят завтраки и ужины. Обеды Вы оплачиваете самостоятельно.  Ужин в гостинице, не включает никаких бесплатных напитков (только за отдельную стоимость). В отелях по всему миру запрещено выносить из ресторана бутерброды, булочки, фрукты, заливать напитки в личный термос или свою бутылку и т.д. </w:t>
      </w:r>
      <w:proofErr w:type="gramStart"/>
      <w:r w:rsidRPr="00D41744">
        <w:rPr>
          <w:sz w:val="20"/>
          <w:szCs w:val="20"/>
        </w:rPr>
        <w:t>Не давайте повод администрации отеля ставить Вас в неловкую ситуация, делая Вам замечание.</w:t>
      </w:r>
      <w:proofErr w:type="gramEnd"/>
    </w:p>
    <w:p w:rsidR="00D41744" w:rsidRPr="00D41744" w:rsidRDefault="00D41744" w:rsidP="00D41744">
      <w:pPr>
        <w:pStyle w:val="a4"/>
        <w:jc w:val="both"/>
        <w:rPr>
          <w:sz w:val="20"/>
          <w:szCs w:val="20"/>
        </w:rPr>
      </w:pPr>
      <w:r w:rsidRPr="00D41744">
        <w:rPr>
          <w:sz w:val="20"/>
          <w:szCs w:val="20"/>
        </w:rPr>
        <w:t xml:space="preserve">  Если Вам необходим фен, его следует взять с собой. Переходник брать не надо - напряжение в сети 220</w:t>
      </w:r>
      <w:proofErr w:type="gramStart"/>
      <w:r w:rsidRPr="00D41744">
        <w:rPr>
          <w:sz w:val="20"/>
          <w:szCs w:val="20"/>
        </w:rPr>
        <w:t xml:space="preserve"> В</w:t>
      </w:r>
      <w:proofErr w:type="gramEnd"/>
      <w:r w:rsidRPr="00D41744">
        <w:rPr>
          <w:sz w:val="20"/>
          <w:szCs w:val="20"/>
        </w:rPr>
        <w:t>, розетки соответствуют российским. Если вы решили взять фото или видеоаппаратуру, то позаботьтесь заранее о запасных видеокассетах и фотопленке, батарейках и зарядных устройствах. В этом случае Вам не придется отставать от группы, отвлекаясь на поиски закончившейся фотопленки или батарейки.</w:t>
      </w:r>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Лекарства</w:t>
      </w:r>
      <w:r w:rsidRPr="00D41744">
        <w:rPr>
          <w:sz w:val="20"/>
          <w:szCs w:val="20"/>
        </w:rPr>
        <w:t>. Рекомендуем взять с собой крем от загара, лекарства от головной боли, средства против простудных заболеваний, для лечения желудочно-кишечного расстройства. Если у вас имеются какие-либо хронические заболевания, возьмите нужные вам лекарства из дома. Категорически запрещается употреблять спиртные напитки, приобретенные на палестинских территориях.</w:t>
      </w:r>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Страховка</w:t>
      </w:r>
      <w:r w:rsidRPr="00D41744">
        <w:rPr>
          <w:color w:val="0000FF"/>
          <w:sz w:val="20"/>
          <w:szCs w:val="20"/>
        </w:rPr>
        <w:t>.</w:t>
      </w:r>
      <w:r w:rsidRPr="00D41744">
        <w:rPr>
          <w:sz w:val="20"/>
          <w:szCs w:val="20"/>
        </w:rPr>
        <w:t xml:space="preserve"> На протяжении всей Вашей поездки Вы должны быть застрахованы отправляющей Вас в поездку организацией. Если Вы имеете возможность обратиться за мед</w:t>
      </w:r>
      <w:proofErr w:type="gramStart"/>
      <w:r w:rsidRPr="00D41744">
        <w:rPr>
          <w:sz w:val="20"/>
          <w:szCs w:val="20"/>
        </w:rPr>
        <w:t>.</w:t>
      </w:r>
      <w:proofErr w:type="gramEnd"/>
      <w:r w:rsidRPr="00D41744">
        <w:rPr>
          <w:sz w:val="20"/>
          <w:szCs w:val="20"/>
        </w:rPr>
        <w:t xml:space="preserve"> </w:t>
      </w:r>
      <w:proofErr w:type="gramStart"/>
      <w:r w:rsidRPr="00D41744">
        <w:rPr>
          <w:sz w:val="20"/>
          <w:szCs w:val="20"/>
        </w:rPr>
        <w:t>п</w:t>
      </w:r>
      <w:proofErr w:type="gramEnd"/>
      <w:r w:rsidRPr="00D41744">
        <w:rPr>
          <w:sz w:val="20"/>
          <w:szCs w:val="20"/>
        </w:rPr>
        <w:t xml:space="preserve">омощью в учреждение, с которым у российской страховой компании имеется договор о сотрудничестве (адрес ближайшей такой клиники Вам сообщит диспетчер по телефону), ваше лечение будет осуществляться бесплатно в размере суммы страхового покрытия. </w:t>
      </w:r>
      <w:r w:rsidRPr="00D41744">
        <w:rPr>
          <w:color w:val="FF0000"/>
          <w:sz w:val="20"/>
          <w:szCs w:val="20"/>
        </w:rPr>
        <w:t>Убедительная просьба</w:t>
      </w:r>
      <w:r w:rsidRPr="00D41744">
        <w:rPr>
          <w:sz w:val="20"/>
          <w:szCs w:val="20"/>
        </w:rPr>
        <w:t xml:space="preserve">, если Вас, что-то беспокоит – </w:t>
      </w:r>
      <w:r w:rsidRPr="00D41744">
        <w:rPr>
          <w:color w:val="FF0000"/>
          <w:sz w:val="20"/>
          <w:szCs w:val="20"/>
        </w:rPr>
        <w:t>немедленно</w:t>
      </w:r>
      <w:r w:rsidRPr="00D41744">
        <w:rPr>
          <w:sz w:val="20"/>
          <w:szCs w:val="20"/>
        </w:rPr>
        <w:t xml:space="preserve"> сообщайте об этом руководителю группы или </w:t>
      </w:r>
      <w:proofErr w:type="gramStart"/>
      <w:r w:rsidRPr="00D41744">
        <w:rPr>
          <w:sz w:val="20"/>
          <w:szCs w:val="20"/>
        </w:rPr>
        <w:t>гиду</w:t>
      </w:r>
      <w:proofErr w:type="gramEnd"/>
      <w:r w:rsidRPr="00D41744">
        <w:rPr>
          <w:sz w:val="20"/>
          <w:szCs w:val="20"/>
        </w:rPr>
        <w:t xml:space="preserve"> сопровождающему Вас, не ждите, когда станет совсем плохо.</w:t>
      </w:r>
    </w:p>
    <w:p w:rsidR="00D41744" w:rsidRPr="00D41744" w:rsidRDefault="00D41744" w:rsidP="00D41744">
      <w:pPr>
        <w:pStyle w:val="a4"/>
        <w:jc w:val="both"/>
        <w:rPr>
          <w:sz w:val="20"/>
          <w:szCs w:val="20"/>
        </w:rPr>
      </w:pPr>
      <w:r w:rsidRPr="00D41744">
        <w:rPr>
          <w:b/>
          <w:color w:val="0000FF"/>
          <w:sz w:val="20"/>
          <w:szCs w:val="20"/>
        </w:rPr>
        <w:t>Сувениры</w:t>
      </w:r>
      <w:r w:rsidRPr="00D41744">
        <w:rPr>
          <w:sz w:val="20"/>
          <w:szCs w:val="20"/>
        </w:rPr>
        <w:t xml:space="preserve">. Как правило, люди хотят привезти на память о пребывании на Святой Земле разные святыни, сувениры, подарки близким, заказать требы в православных церквях. Требы, свечи в русских и греческих храмах Палестины оплачиваются в форме пожертвования. Для примера, записки на поминание о здравии и упокоении в Храме Святой Троицы в Русской Духовной Миссии стоят около $1. </w:t>
      </w:r>
      <w:proofErr w:type="gramStart"/>
      <w:r w:rsidRPr="00D41744">
        <w:rPr>
          <w:sz w:val="20"/>
          <w:szCs w:val="20"/>
        </w:rPr>
        <w:t>Святыни, которые вы сможете приобрести в Израиле, это 33 свечи, связанные в пучок и символизирующие число лет Христа, масло от Гроба Господня, вода из Иордана, и вино из Канны Галилейской, маленький деревянный крест со святой землей, который обычно паломники несут с молитвой по Крестному Пути, а также иконы и книги (путеводители по Израилю).</w:t>
      </w:r>
      <w:proofErr w:type="gramEnd"/>
      <w:r w:rsidRPr="00D41744">
        <w:rPr>
          <w:sz w:val="20"/>
          <w:szCs w:val="20"/>
        </w:rPr>
        <w:t xml:space="preserve"> Для омовения в священных водах реки Иордан вы должны иметь специальную длинную сорочку с рукавом. Вы можете взять ее из дома  или купить в Израиле. Ее стоимость от 5 долларов  до 25 долларов непосредственно у реки Иордан. Под рубашку настоятельно рекомендуем одевать купальник. Самые дешевые рубашки (5 долл.) при намокании сильно просвещаются  и могут </w:t>
      </w:r>
      <w:proofErr w:type="gramStart"/>
      <w:r w:rsidRPr="00D41744">
        <w:rPr>
          <w:sz w:val="20"/>
          <w:szCs w:val="20"/>
        </w:rPr>
        <w:t>разлезться</w:t>
      </w:r>
      <w:proofErr w:type="gramEnd"/>
      <w:r w:rsidRPr="00D41744">
        <w:rPr>
          <w:sz w:val="20"/>
          <w:szCs w:val="20"/>
        </w:rPr>
        <w:t xml:space="preserve"> еще до окончания омовения. При омовении в своей рубашке необходимо оплатить услуги раздевалки – 2 </w:t>
      </w:r>
      <w:r w:rsidRPr="00D41744">
        <w:rPr>
          <w:sz w:val="20"/>
          <w:szCs w:val="20"/>
        </w:rPr>
        <w:lastRenderedPageBreak/>
        <w:t>доллара. Когда вы покупаете что-то на арабском рынке, обязательно посоветуйтесь с гидом или с кем-то из местных, обязательно торгуйтесь, так как цены могут быть сильно завышены. Не нужно покупать сувениры сразу, в день приезда, походите, осмотритесь.</w:t>
      </w:r>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Пожертвования</w:t>
      </w:r>
      <w:r w:rsidRPr="00D41744">
        <w:rPr>
          <w:color w:val="0000FF"/>
          <w:sz w:val="20"/>
          <w:szCs w:val="20"/>
        </w:rPr>
        <w:t>.</w:t>
      </w:r>
      <w:r w:rsidRPr="00D41744">
        <w:rPr>
          <w:sz w:val="20"/>
          <w:szCs w:val="20"/>
        </w:rPr>
        <w:t xml:space="preserve"> Путешествие по Святой Земле для российских паломников включает посещения церквей, монастырей и участков Русской Духовной Миссии. </w:t>
      </w:r>
      <w:proofErr w:type="gramStart"/>
      <w:r w:rsidRPr="00D41744">
        <w:rPr>
          <w:sz w:val="20"/>
          <w:szCs w:val="20"/>
        </w:rPr>
        <w:t xml:space="preserve">Это </w:t>
      </w:r>
      <w:proofErr w:type="spellStart"/>
      <w:r w:rsidRPr="00D41744">
        <w:rPr>
          <w:sz w:val="20"/>
          <w:szCs w:val="20"/>
        </w:rPr>
        <w:t>Горненский</w:t>
      </w:r>
      <w:proofErr w:type="spellEnd"/>
      <w:r w:rsidRPr="00D41744">
        <w:rPr>
          <w:sz w:val="20"/>
          <w:szCs w:val="20"/>
        </w:rPr>
        <w:t xml:space="preserve"> монастырь в </w:t>
      </w:r>
      <w:proofErr w:type="spellStart"/>
      <w:r w:rsidRPr="00D41744">
        <w:rPr>
          <w:sz w:val="20"/>
          <w:szCs w:val="20"/>
        </w:rPr>
        <w:t>Эйн-Кареме</w:t>
      </w:r>
      <w:proofErr w:type="spellEnd"/>
      <w:r w:rsidRPr="00D41744">
        <w:rPr>
          <w:sz w:val="20"/>
          <w:szCs w:val="20"/>
        </w:rPr>
        <w:t xml:space="preserve">, Церковь Святой Троицы, помещение Русской Духовной Миссии в Иерусалиме, Храм Вознесения на горе </w:t>
      </w:r>
      <w:proofErr w:type="spellStart"/>
      <w:r w:rsidRPr="00D41744">
        <w:rPr>
          <w:sz w:val="20"/>
          <w:szCs w:val="20"/>
        </w:rPr>
        <w:t>Елеон</w:t>
      </w:r>
      <w:proofErr w:type="spellEnd"/>
      <w:r w:rsidRPr="00D41744">
        <w:rPr>
          <w:sz w:val="20"/>
          <w:szCs w:val="20"/>
        </w:rPr>
        <w:t xml:space="preserve">, Храм Марии Магдалины в </w:t>
      </w:r>
      <w:proofErr w:type="spellStart"/>
      <w:r w:rsidRPr="00D41744">
        <w:rPr>
          <w:sz w:val="20"/>
          <w:szCs w:val="20"/>
        </w:rPr>
        <w:t>Гефсимании</w:t>
      </w:r>
      <w:proofErr w:type="spellEnd"/>
      <w:r w:rsidRPr="00D41744">
        <w:rPr>
          <w:sz w:val="20"/>
          <w:szCs w:val="20"/>
        </w:rPr>
        <w:t xml:space="preserve">, Церковь св. апостола Петра и гробница праведной </w:t>
      </w:r>
      <w:proofErr w:type="spellStart"/>
      <w:r w:rsidRPr="00D41744">
        <w:rPr>
          <w:sz w:val="20"/>
          <w:szCs w:val="20"/>
        </w:rPr>
        <w:t>Тавифы</w:t>
      </w:r>
      <w:proofErr w:type="spellEnd"/>
      <w:r w:rsidRPr="00D41744">
        <w:rPr>
          <w:sz w:val="20"/>
          <w:szCs w:val="20"/>
        </w:rPr>
        <w:t xml:space="preserve"> в </w:t>
      </w:r>
      <w:proofErr w:type="spellStart"/>
      <w:r w:rsidRPr="00D41744">
        <w:rPr>
          <w:sz w:val="20"/>
          <w:szCs w:val="20"/>
        </w:rPr>
        <w:t>Яффо</w:t>
      </w:r>
      <w:proofErr w:type="spellEnd"/>
      <w:r w:rsidRPr="00D41744">
        <w:rPr>
          <w:sz w:val="20"/>
          <w:szCs w:val="20"/>
        </w:rPr>
        <w:t xml:space="preserve">, Храм в </w:t>
      </w:r>
      <w:proofErr w:type="spellStart"/>
      <w:r w:rsidRPr="00D41744">
        <w:rPr>
          <w:sz w:val="20"/>
          <w:szCs w:val="20"/>
        </w:rPr>
        <w:t>Магдале</w:t>
      </w:r>
      <w:proofErr w:type="spellEnd"/>
      <w:r w:rsidRPr="00D41744">
        <w:rPr>
          <w:sz w:val="20"/>
          <w:szCs w:val="20"/>
        </w:rPr>
        <w:t xml:space="preserve">, участок в </w:t>
      </w:r>
      <w:proofErr w:type="spellStart"/>
      <w:r w:rsidRPr="00D41744">
        <w:rPr>
          <w:sz w:val="20"/>
          <w:szCs w:val="20"/>
        </w:rPr>
        <w:t>Хевроне</w:t>
      </w:r>
      <w:proofErr w:type="spellEnd"/>
      <w:r w:rsidRPr="00D41744">
        <w:rPr>
          <w:sz w:val="20"/>
          <w:szCs w:val="20"/>
        </w:rPr>
        <w:t xml:space="preserve"> и др. места на Святой Земле, где, как правило, говорят по-русски, служат русские монахи, монахини, которые подолгу не бывают в</w:t>
      </w:r>
      <w:proofErr w:type="gramEnd"/>
      <w:r w:rsidRPr="00D41744">
        <w:rPr>
          <w:sz w:val="20"/>
          <w:szCs w:val="20"/>
        </w:rPr>
        <w:t xml:space="preserve"> России, они будут благодарны за любой знак внимания. Не забывайте о пожертвованиях для храмов и монастырей. Это хорошая древняя богоугодная традиция.</w:t>
      </w:r>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Чаевые</w:t>
      </w:r>
      <w:r w:rsidRPr="00D41744">
        <w:rPr>
          <w:sz w:val="20"/>
          <w:szCs w:val="20"/>
        </w:rPr>
        <w:t xml:space="preserve">. Обслуживающему Вас персоналу гиду и водителю необходимо заплатить чаевые. Рассчитывается </w:t>
      </w:r>
      <w:proofErr w:type="gramStart"/>
      <w:r w:rsidRPr="00D41744">
        <w:rPr>
          <w:sz w:val="20"/>
          <w:szCs w:val="20"/>
        </w:rPr>
        <w:t>чаевые</w:t>
      </w:r>
      <w:proofErr w:type="gramEnd"/>
      <w:r w:rsidRPr="00D41744">
        <w:rPr>
          <w:sz w:val="20"/>
          <w:szCs w:val="20"/>
        </w:rPr>
        <w:t xml:space="preserve"> как правило 2 доллар с человека в день для водителя и 3 долл. в день с человека для гида. Необходимо так же взять с собой деньги для оплаты входов на Святые места, закрытые для общего доступа. По стандартной программе </w:t>
      </w:r>
      <w:proofErr w:type="gramStart"/>
      <w:r w:rsidRPr="00D41744">
        <w:rPr>
          <w:sz w:val="20"/>
          <w:szCs w:val="20"/>
        </w:rPr>
        <w:t>они</w:t>
      </w:r>
      <w:proofErr w:type="gramEnd"/>
      <w:r w:rsidRPr="00D41744">
        <w:rPr>
          <w:sz w:val="20"/>
          <w:szCs w:val="20"/>
        </w:rPr>
        <w:t xml:space="preserve"> как правило составляют сумму около 25 долл. Чаевые и деньги за входы надо сдать руководителю группы или гиду по приезду в Израиль, в первый экскурсионный день.</w:t>
      </w:r>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Проблемные ситуации</w:t>
      </w:r>
      <w:r w:rsidRPr="00D41744">
        <w:rPr>
          <w:sz w:val="20"/>
          <w:szCs w:val="20"/>
        </w:rPr>
        <w:t xml:space="preserve">. Как правило, в полученной Вами программе указан телефон принимающей организации и гида. Если Вы потерялись, заблудились, отстали от группы, заболели, потеряли документы, деньги, авиабилет - сразу сообщите об этом  и Вам помогут. Если у вас есть родственники или друзья в </w:t>
      </w:r>
      <w:proofErr w:type="gramStart"/>
      <w:r w:rsidRPr="00D41744">
        <w:rPr>
          <w:sz w:val="20"/>
          <w:szCs w:val="20"/>
        </w:rPr>
        <w:t>Израиле</w:t>
      </w:r>
      <w:proofErr w:type="gramEnd"/>
      <w:r w:rsidRPr="00D41744">
        <w:rPr>
          <w:sz w:val="20"/>
          <w:szCs w:val="20"/>
        </w:rPr>
        <w:t xml:space="preserve"> и вы собираетесь их посетить, обязательно предупредите об этом гида и оставьте телефон людей, к которым Вы едете. Постарайтесь не терять документы. Обо всех потерях сразу сообщайте гиду или руководителю группы. Восстановление утерянных паспортов или билетов на самолет занимает время, не откладывайте проблему до дня отлета!</w:t>
      </w:r>
    </w:p>
    <w:p w:rsidR="00D41744" w:rsidRPr="00D41744" w:rsidRDefault="00D41744" w:rsidP="00D41744">
      <w:pPr>
        <w:pStyle w:val="a4"/>
        <w:jc w:val="both"/>
        <w:rPr>
          <w:sz w:val="20"/>
          <w:szCs w:val="20"/>
        </w:rPr>
      </w:pPr>
      <w:r w:rsidRPr="00D41744">
        <w:rPr>
          <w:sz w:val="20"/>
          <w:szCs w:val="20"/>
        </w:rPr>
        <w:t xml:space="preserve">  Программа поездки предусматривает пешеходные дни по Иерусалиму. </w:t>
      </w:r>
      <w:proofErr w:type="gramStart"/>
      <w:r w:rsidRPr="00D41744">
        <w:rPr>
          <w:sz w:val="20"/>
          <w:szCs w:val="20"/>
        </w:rPr>
        <w:t xml:space="preserve">День или два вы проведете в Вифлееме на территории Палестинской автономии (осторожно, замечены случаи воровства), в Иудейской пустыне - необходимо взять с собой головной убор, бутылку воды.. Очень рекомендуем Вам попробовать рыбу </w:t>
      </w:r>
      <w:proofErr w:type="spellStart"/>
      <w:r w:rsidRPr="00D41744">
        <w:rPr>
          <w:sz w:val="20"/>
          <w:szCs w:val="20"/>
        </w:rPr>
        <w:t>Мушт</w:t>
      </w:r>
      <w:proofErr w:type="spellEnd"/>
      <w:r w:rsidRPr="00D41744">
        <w:rPr>
          <w:sz w:val="20"/>
          <w:szCs w:val="20"/>
        </w:rPr>
        <w:t xml:space="preserve"> или "рыбу св. Апостола Петра" в ресторане в </w:t>
      </w:r>
      <w:proofErr w:type="spellStart"/>
      <w:r w:rsidRPr="00D41744">
        <w:rPr>
          <w:sz w:val="20"/>
          <w:szCs w:val="20"/>
        </w:rPr>
        <w:t>Капернауме</w:t>
      </w:r>
      <w:proofErr w:type="spellEnd"/>
      <w:r w:rsidRPr="00D41744">
        <w:rPr>
          <w:sz w:val="20"/>
          <w:szCs w:val="20"/>
        </w:rPr>
        <w:t xml:space="preserve"> или на реке Иордан: эту рыбу всегда ловили в озере </w:t>
      </w:r>
      <w:proofErr w:type="spellStart"/>
      <w:r w:rsidRPr="00D41744">
        <w:rPr>
          <w:sz w:val="20"/>
          <w:szCs w:val="20"/>
        </w:rPr>
        <w:t>Кинерет</w:t>
      </w:r>
      <w:proofErr w:type="spellEnd"/>
      <w:r w:rsidRPr="00D41744">
        <w:rPr>
          <w:sz w:val="20"/>
          <w:szCs w:val="20"/>
        </w:rPr>
        <w:t>, ловили ее и св. апостолы 2000 лет назад.</w:t>
      </w:r>
      <w:proofErr w:type="gramEnd"/>
    </w:p>
    <w:p w:rsidR="00D41744" w:rsidRPr="00D41744" w:rsidRDefault="00D41744" w:rsidP="00D41744">
      <w:pPr>
        <w:pStyle w:val="a4"/>
        <w:jc w:val="both"/>
        <w:rPr>
          <w:sz w:val="20"/>
          <w:szCs w:val="20"/>
        </w:rPr>
      </w:pPr>
      <w:r w:rsidRPr="00D41744">
        <w:rPr>
          <w:sz w:val="20"/>
          <w:szCs w:val="20"/>
        </w:rPr>
        <w:t xml:space="preserve">  </w:t>
      </w:r>
      <w:r w:rsidRPr="00D41744">
        <w:rPr>
          <w:b/>
          <w:color w:val="0000FF"/>
          <w:sz w:val="20"/>
          <w:szCs w:val="20"/>
        </w:rPr>
        <w:t>Деньги</w:t>
      </w:r>
      <w:r w:rsidRPr="00D41744">
        <w:rPr>
          <w:sz w:val="20"/>
          <w:szCs w:val="20"/>
        </w:rPr>
        <w:t>. Всего с собой в поездку мы рекомендуем взять от 300 до 1000 долларов. В Израиле Вы смело можете пользоваться кредитными карточками, но не на рынке. С пачкой наличных денег в кармане ходить не принято, однако, если Вы предпочитаете носить с собой наличные деньги, то из соображений безопасности не держите все деньги в одном месте.</w:t>
      </w:r>
    </w:p>
    <w:p w:rsidR="00D41744" w:rsidRPr="00D41744" w:rsidRDefault="00D41744" w:rsidP="00D41744">
      <w:pPr>
        <w:pStyle w:val="a4"/>
        <w:jc w:val="both"/>
        <w:rPr>
          <w:sz w:val="20"/>
          <w:szCs w:val="20"/>
        </w:rPr>
      </w:pPr>
      <w:r w:rsidRPr="00D41744">
        <w:rPr>
          <w:color w:val="0070C0"/>
          <w:sz w:val="20"/>
          <w:szCs w:val="20"/>
        </w:rPr>
        <w:t xml:space="preserve">  </w:t>
      </w:r>
      <w:r w:rsidRPr="00D41744">
        <w:rPr>
          <w:b/>
          <w:color w:val="0070C0"/>
          <w:sz w:val="20"/>
          <w:szCs w:val="20"/>
        </w:rPr>
        <w:t>Требы</w:t>
      </w:r>
      <w:r w:rsidRPr="00D41744">
        <w:rPr>
          <w:color w:val="0000FF"/>
          <w:sz w:val="20"/>
          <w:szCs w:val="20"/>
        </w:rPr>
        <w:t xml:space="preserve">. </w:t>
      </w:r>
      <w:r w:rsidRPr="00D41744">
        <w:rPr>
          <w:sz w:val="20"/>
          <w:szCs w:val="20"/>
        </w:rPr>
        <w:t>Почти во всех храма на Святой Земле требы принимаются на пожертвование примерно около 1 дол.</w:t>
      </w:r>
    </w:p>
    <w:p w:rsidR="00D41744" w:rsidRPr="00D41744" w:rsidRDefault="00D41744" w:rsidP="00D41744">
      <w:pPr>
        <w:pStyle w:val="a4"/>
        <w:jc w:val="both"/>
        <w:rPr>
          <w:sz w:val="20"/>
          <w:szCs w:val="20"/>
        </w:rPr>
      </w:pPr>
      <w:r w:rsidRPr="00D41744">
        <w:rPr>
          <w:sz w:val="20"/>
          <w:szCs w:val="20"/>
        </w:rPr>
        <w:t xml:space="preserve"> Просьба заранее подготовить дома все записки, чтобы не тратить время, которого будет мало на Святых местах. Напечатайте примерно по 30 одинаковых записок о здравии и упокоении на русском языке (печатными буквами) по 10-15 имен в записке.</w:t>
      </w:r>
    </w:p>
    <w:p w:rsidR="00D41744" w:rsidRPr="00D41744" w:rsidRDefault="00D41744" w:rsidP="00D41744">
      <w:pPr>
        <w:numPr>
          <w:ilvl w:val="0"/>
          <w:numId w:val="1"/>
        </w:numPr>
        <w:spacing w:after="0" w:line="240" w:lineRule="auto"/>
        <w:jc w:val="both"/>
        <w:rPr>
          <w:rFonts w:ascii="Arial Narrow" w:hAnsi="Arial Narrow"/>
          <w:sz w:val="20"/>
          <w:szCs w:val="20"/>
        </w:rPr>
      </w:pPr>
      <w:r w:rsidRPr="00D41744">
        <w:rPr>
          <w:rFonts w:ascii="Arial Narrow" w:hAnsi="Arial Narrow"/>
          <w:sz w:val="20"/>
          <w:szCs w:val="20"/>
        </w:rPr>
        <w:t xml:space="preserve">Гроб Господень – </w:t>
      </w:r>
      <w:r w:rsidRPr="00D41744">
        <w:rPr>
          <w:rFonts w:ascii="Arial Narrow" w:hAnsi="Arial Narrow"/>
          <w:color w:val="0000FF"/>
          <w:sz w:val="20"/>
          <w:szCs w:val="20"/>
        </w:rPr>
        <w:t>сорокоуст</w:t>
      </w:r>
      <w:r w:rsidRPr="00D41744">
        <w:rPr>
          <w:rFonts w:ascii="Arial Narrow" w:hAnsi="Arial Narrow"/>
          <w:sz w:val="20"/>
          <w:szCs w:val="20"/>
        </w:rPr>
        <w:t xml:space="preserve"> 30 дол – 10 имен</w:t>
      </w:r>
    </w:p>
    <w:p w:rsidR="00D41744" w:rsidRPr="00D41744" w:rsidRDefault="00D41744" w:rsidP="00D41744">
      <w:pPr>
        <w:numPr>
          <w:ilvl w:val="0"/>
          <w:numId w:val="1"/>
        </w:numPr>
        <w:spacing w:after="0" w:line="240" w:lineRule="auto"/>
        <w:jc w:val="both"/>
        <w:rPr>
          <w:rFonts w:ascii="Arial Narrow" w:hAnsi="Arial Narrow"/>
          <w:sz w:val="20"/>
          <w:szCs w:val="20"/>
        </w:rPr>
      </w:pPr>
      <w:r w:rsidRPr="00D41744">
        <w:rPr>
          <w:rFonts w:ascii="Arial Narrow" w:hAnsi="Arial Narrow"/>
          <w:sz w:val="20"/>
          <w:szCs w:val="20"/>
        </w:rPr>
        <w:t>Вифлеем, Лавра Феодосия</w:t>
      </w:r>
      <w:proofErr w:type="gramStart"/>
      <w:r w:rsidRPr="00D41744">
        <w:rPr>
          <w:rFonts w:ascii="Arial Narrow" w:hAnsi="Arial Narrow"/>
          <w:sz w:val="20"/>
          <w:szCs w:val="20"/>
        </w:rPr>
        <w:t xml:space="preserve"> В</w:t>
      </w:r>
      <w:proofErr w:type="gramEnd"/>
      <w:r w:rsidRPr="00D41744">
        <w:rPr>
          <w:rFonts w:ascii="Arial Narrow" w:hAnsi="Arial Narrow"/>
          <w:sz w:val="20"/>
          <w:szCs w:val="20"/>
        </w:rPr>
        <w:t xml:space="preserve">ел, Лавра Саввы Освященного, </w:t>
      </w:r>
      <w:proofErr w:type="spellStart"/>
      <w:r w:rsidRPr="00D41744">
        <w:rPr>
          <w:rFonts w:ascii="Arial Narrow" w:hAnsi="Arial Narrow"/>
          <w:sz w:val="20"/>
          <w:szCs w:val="20"/>
        </w:rPr>
        <w:t>м-рь</w:t>
      </w:r>
      <w:proofErr w:type="spellEnd"/>
      <w:r w:rsidRPr="00D41744">
        <w:rPr>
          <w:rFonts w:ascii="Arial Narrow" w:hAnsi="Arial Narrow"/>
          <w:sz w:val="20"/>
          <w:szCs w:val="20"/>
        </w:rPr>
        <w:t xml:space="preserve"> Герасима Иорданского – </w:t>
      </w:r>
      <w:r w:rsidRPr="00D41744">
        <w:rPr>
          <w:rFonts w:ascii="Arial Narrow" w:hAnsi="Arial Narrow"/>
          <w:color w:val="0000FF"/>
          <w:sz w:val="20"/>
          <w:szCs w:val="20"/>
        </w:rPr>
        <w:t>сорокоуст</w:t>
      </w:r>
      <w:r w:rsidRPr="00D41744">
        <w:rPr>
          <w:rFonts w:ascii="Arial Narrow" w:hAnsi="Arial Narrow"/>
          <w:sz w:val="20"/>
          <w:szCs w:val="20"/>
        </w:rPr>
        <w:t xml:space="preserve"> на пожертвование.</w:t>
      </w:r>
    </w:p>
    <w:p w:rsidR="00D41744" w:rsidRPr="00D41744" w:rsidRDefault="00D41744" w:rsidP="00D41744">
      <w:pPr>
        <w:numPr>
          <w:ilvl w:val="0"/>
          <w:numId w:val="1"/>
        </w:numPr>
        <w:spacing w:after="0" w:line="240" w:lineRule="auto"/>
        <w:jc w:val="both"/>
        <w:rPr>
          <w:sz w:val="20"/>
          <w:szCs w:val="20"/>
        </w:rPr>
      </w:pPr>
      <w:r w:rsidRPr="00D41744">
        <w:rPr>
          <w:rFonts w:ascii="Arial Narrow" w:hAnsi="Arial Narrow"/>
          <w:sz w:val="20"/>
          <w:szCs w:val="20"/>
        </w:rPr>
        <w:t xml:space="preserve">Назарет – </w:t>
      </w:r>
      <w:r w:rsidRPr="00D41744">
        <w:rPr>
          <w:rFonts w:ascii="Arial Narrow" w:hAnsi="Arial Narrow"/>
          <w:color w:val="0000FF"/>
          <w:sz w:val="20"/>
          <w:szCs w:val="20"/>
        </w:rPr>
        <w:t xml:space="preserve">годовое поминовение </w:t>
      </w:r>
      <w:r w:rsidRPr="00D41744">
        <w:rPr>
          <w:rFonts w:ascii="Arial Narrow" w:hAnsi="Arial Narrow"/>
          <w:sz w:val="20"/>
          <w:szCs w:val="20"/>
        </w:rPr>
        <w:t xml:space="preserve">– 20 дол (20имен) </w:t>
      </w:r>
    </w:p>
    <w:p w:rsidR="00D41744" w:rsidRPr="00D41744" w:rsidRDefault="00D41744" w:rsidP="00D41744">
      <w:pPr>
        <w:numPr>
          <w:ilvl w:val="0"/>
          <w:numId w:val="1"/>
        </w:numPr>
        <w:spacing w:after="0" w:line="240" w:lineRule="auto"/>
        <w:jc w:val="both"/>
        <w:rPr>
          <w:sz w:val="20"/>
          <w:szCs w:val="20"/>
        </w:rPr>
      </w:pPr>
      <w:r w:rsidRPr="00D41744">
        <w:rPr>
          <w:sz w:val="20"/>
          <w:szCs w:val="20"/>
        </w:rPr>
        <w:t>Требы, которые будет совершать батюшка на богослужениях – пожертвование.</w:t>
      </w:r>
    </w:p>
    <w:p w:rsidR="00D41744" w:rsidRDefault="00D41744" w:rsidP="00D41744">
      <w:pPr>
        <w:pStyle w:val="a4"/>
        <w:rPr>
          <w:i/>
          <w:sz w:val="20"/>
          <w:szCs w:val="20"/>
        </w:rPr>
      </w:pPr>
      <w:r w:rsidRPr="00D41744">
        <w:rPr>
          <w:i/>
          <w:sz w:val="20"/>
          <w:szCs w:val="20"/>
        </w:rPr>
        <w:t xml:space="preserve">   </w:t>
      </w:r>
    </w:p>
    <w:p w:rsidR="00D41744" w:rsidRPr="00D41744" w:rsidRDefault="00D41744" w:rsidP="00D41744">
      <w:pPr>
        <w:pStyle w:val="a4"/>
        <w:rPr>
          <w:i/>
          <w:sz w:val="20"/>
          <w:szCs w:val="20"/>
        </w:rPr>
      </w:pPr>
      <w:r w:rsidRPr="00D41744">
        <w:rPr>
          <w:i/>
          <w:sz w:val="20"/>
          <w:szCs w:val="20"/>
        </w:rPr>
        <w:t xml:space="preserve"> Надеюсь, что  рекомендации Вам помогут. Желаю совершить паломничество с духовной пользой.</w:t>
      </w:r>
    </w:p>
    <w:p w:rsidR="00D41744" w:rsidRPr="00D41744" w:rsidRDefault="00D41744" w:rsidP="00D41744">
      <w:pPr>
        <w:pStyle w:val="a4"/>
        <w:rPr>
          <w:rStyle w:val="a5"/>
          <w:rFonts w:ascii="Arial Narrow" w:hAnsi="Arial Narrow"/>
          <w:color w:val="FF0000"/>
          <w:sz w:val="20"/>
          <w:szCs w:val="20"/>
        </w:rPr>
      </w:pPr>
      <w:r w:rsidRPr="00D41744">
        <w:rPr>
          <w:sz w:val="20"/>
          <w:szCs w:val="20"/>
        </w:rPr>
        <w:t>Телефонный код Израиля +972</w:t>
      </w:r>
    </w:p>
    <w:p w:rsidR="00D41744" w:rsidRDefault="00D41744" w:rsidP="00D41744">
      <w:pPr>
        <w:pStyle w:val="a4"/>
        <w:rPr>
          <w:rStyle w:val="a5"/>
          <w:rFonts w:ascii="Arial Narrow" w:hAnsi="Arial Narrow"/>
          <w:color w:val="FF0000"/>
          <w:sz w:val="20"/>
          <w:szCs w:val="20"/>
        </w:rPr>
      </w:pPr>
    </w:p>
    <w:p w:rsidR="00D41744" w:rsidRPr="00D41744" w:rsidRDefault="00D41744" w:rsidP="00D41744">
      <w:pPr>
        <w:pStyle w:val="a4"/>
        <w:rPr>
          <w:sz w:val="20"/>
          <w:szCs w:val="20"/>
        </w:rPr>
      </w:pPr>
      <w:r w:rsidRPr="00D41744">
        <w:rPr>
          <w:rStyle w:val="a5"/>
          <w:rFonts w:ascii="Arial Narrow" w:hAnsi="Arial Narrow"/>
          <w:color w:val="FF0000"/>
          <w:sz w:val="20"/>
          <w:szCs w:val="20"/>
        </w:rPr>
        <w:t>Экстренные случаи</w:t>
      </w:r>
      <w:r w:rsidRPr="00D41744">
        <w:rPr>
          <w:sz w:val="20"/>
          <w:szCs w:val="20"/>
        </w:rPr>
        <w:t xml:space="preserve"> Полиция 100 </w:t>
      </w:r>
    </w:p>
    <w:p w:rsidR="00D41744" w:rsidRPr="00D41744" w:rsidRDefault="00D41744" w:rsidP="00D41744">
      <w:pPr>
        <w:pStyle w:val="a4"/>
        <w:rPr>
          <w:sz w:val="20"/>
          <w:szCs w:val="20"/>
        </w:rPr>
      </w:pPr>
      <w:r w:rsidRPr="00D41744">
        <w:rPr>
          <w:sz w:val="20"/>
          <w:szCs w:val="20"/>
        </w:rPr>
        <w:t xml:space="preserve">                                     Скорая помощь 101 </w:t>
      </w:r>
    </w:p>
    <w:p w:rsidR="00D41744" w:rsidRPr="00D41744" w:rsidRDefault="00D41744" w:rsidP="00D41744">
      <w:pPr>
        <w:pStyle w:val="a4"/>
        <w:rPr>
          <w:sz w:val="20"/>
          <w:szCs w:val="20"/>
        </w:rPr>
      </w:pPr>
      <w:r w:rsidRPr="00D41744">
        <w:rPr>
          <w:sz w:val="20"/>
          <w:szCs w:val="20"/>
        </w:rPr>
        <w:t xml:space="preserve">                                     Пожарная 102</w:t>
      </w:r>
    </w:p>
    <w:p w:rsidR="00D41744" w:rsidRDefault="00D41744" w:rsidP="00D41744">
      <w:pPr>
        <w:rPr>
          <w:rFonts w:ascii="Arial Narrow" w:hAnsi="Arial Narrow"/>
          <w:b/>
          <w:color w:val="548DD4"/>
          <w:sz w:val="20"/>
          <w:szCs w:val="20"/>
        </w:rPr>
      </w:pPr>
    </w:p>
    <w:p w:rsidR="00D41744" w:rsidRPr="00D41744" w:rsidRDefault="00D41744" w:rsidP="00D41744">
      <w:pPr>
        <w:rPr>
          <w:rFonts w:ascii="Arial Narrow" w:hAnsi="Arial Narrow"/>
          <w:sz w:val="20"/>
          <w:szCs w:val="20"/>
        </w:rPr>
      </w:pPr>
      <w:r w:rsidRPr="00D41744">
        <w:rPr>
          <w:rFonts w:ascii="Arial Narrow" w:hAnsi="Arial Narrow"/>
          <w:b/>
          <w:color w:val="548DD4"/>
          <w:sz w:val="20"/>
          <w:szCs w:val="20"/>
        </w:rPr>
        <w:t>ПОСОЛЬСТВО РОССИЙСКОЙ ФЕДЕРАЦИИ В ИЗРАИЛЕ</w:t>
      </w:r>
      <w:r w:rsidRPr="00D41744">
        <w:rPr>
          <w:rFonts w:ascii="Arial Narrow" w:hAnsi="Arial Narrow"/>
          <w:b/>
          <w:sz w:val="20"/>
          <w:szCs w:val="20"/>
        </w:rPr>
        <w:t xml:space="preserve">:  </w:t>
      </w:r>
      <w:r w:rsidRPr="00D41744">
        <w:rPr>
          <w:rFonts w:ascii="Arial Narrow" w:hAnsi="Arial Narrow"/>
          <w:sz w:val="20"/>
          <w:szCs w:val="20"/>
        </w:rPr>
        <w:t xml:space="preserve">Адрес:  120, </w:t>
      </w:r>
      <w:proofErr w:type="spellStart"/>
      <w:r w:rsidRPr="00D41744">
        <w:rPr>
          <w:rFonts w:ascii="Arial Narrow" w:hAnsi="Arial Narrow"/>
          <w:sz w:val="20"/>
          <w:szCs w:val="20"/>
        </w:rPr>
        <w:t>Rehov</w:t>
      </w:r>
      <w:proofErr w:type="spellEnd"/>
      <w:r w:rsidRPr="00D41744">
        <w:rPr>
          <w:rFonts w:ascii="Arial Narrow" w:hAnsi="Arial Narrow"/>
          <w:sz w:val="20"/>
          <w:szCs w:val="20"/>
        </w:rPr>
        <w:t xml:space="preserve"> </w:t>
      </w:r>
      <w:proofErr w:type="spellStart"/>
      <w:r w:rsidRPr="00D41744">
        <w:rPr>
          <w:rFonts w:ascii="Arial Narrow" w:hAnsi="Arial Narrow"/>
          <w:sz w:val="20"/>
          <w:szCs w:val="20"/>
        </w:rPr>
        <w:t>Hayarkon</w:t>
      </w:r>
      <w:proofErr w:type="spellEnd"/>
      <w:r w:rsidRPr="00D41744">
        <w:rPr>
          <w:rFonts w:ascii="Arial Narrow" w:hAnsi="Arial Narrow"/>
          <w:sz w:val="20"/>
          <w:szCs w:val="20"/>
        </w:rPr>
        <w:t xml:space="preserve">, </w:t>
      </w:r>
      <w:proofErr w:type="spellStart"/>
      <w:r w:rsidRPr="00D41744">
        <w:rPr>
          <w:rFonts w:ascii="Arial Narrow" w:hAnsi="Arial Narrow"/>
          <w:sz w:val="20"/>
          <w:szCs w:val="20"/>
        </w:rPr>
        <w:t>Tel-Aviv</w:t>
      </w:r>
      <w:proofErr w:type="spellEnd"/>
      <w:r w:rsidRPr="00D41744">
        <w:rPr>
          <w:rFonts w:ascii="Arial Narrow" w:hAnsi="Arial Narrow"/>
          <w:sz w:val="20"/>
          <w:szCs w:val="20"/>
        </w:rPr>
        <w:t xml:space="preserve">, 63573, </w:t>
      </w:r>
      <w:proofErr w:type="spellStart"/>
      <w:r w:rsidRPr="00D41744">
        <w:rPr>
          <w:rFonts w:ascii="Arial Narrow" w:hAnsi="Arial Narrow"/>
          <w:sz w:val="20"/>
          <w:szCs w:val="20"/>
        </w:rPr>
        <w:t>Israel</w:t>
      </w:r>
      <w:proofErr w:type="spellEnd"/>
      <w:r w:rsidRPr="00D41744">
        <w:rPr>
          <w:rFonts w:ascii="Arial Narrow" w:hAnsi="Arial Narrow"/>
          <w:sz w:val="20"/>
          <w:szCs w:val="20"/>
        </w:rPr>
        <w:t xml:space="preserve"> </w:t>
      </w:r>
      <w:r w:rsidRPr="00D41744">
        <w:rPr>
          <w:rFonts w:ascii="Arial Narrow" w:hAnsi="Arial Narrow"/>
          <w:sz w:val="20"/>
          <w:szCs w:val="20"/>
        </w:rPr>
        <w:br/>
        <w:t>Тел.: +972-35226736      </w:t>
      </w:r>
      <w:r w:rsidRPr="00D41744">
        <w:rPr>
          <w:rFonts w:ascii="Arial Narrow" w:hAnsi="Arial Narrow"/>
          <w:sz w:val="20"/>
          <w:szCs w:val="20"/>
        </w:rPr>
        <w:br/>
        <w:t>          +972-35226744       </w:t>
      </w:r>
      <w:r w:rsidRPr="00D41744">
        <w:rPr>
          <w:rFonts w:ascii="Arial Narrow" w:hAnsi="Arial Narrow"/>
          <w:sz w:val="20"/>
          <w:szCs w:val="20"/>
        </w:rPr>
        <w:br/>
        <w:t xml:space="preserve">Факс: +972-35226713  Веб-сайт:  </w:t>
      </w:r>
      <w:hyperlink r:id="rId5" w:history="1">
        <w:r w:rsidRPr="00D41744">
          <w:rPr>
            <w:rStyle w:val="a3"/>
            <w:rFonts w:ascii="Arial Narrow" w:hAnsi="Arial Narrow"/>
            <w:sz w:val="20"/>
            <w:szCs w:val="20"/>
          </w:rPr>
          <w:t>http://www.russianembassy.org.il</w:t>
        </w:r>
      </w:hyperlink>
    </w:p>
    <w:p w:rsidR="0043101A" w:rsidRPr="00D41744" w:rsidRDefault="0043101A">
      <w:pPr>
        <w:rPr>
          <w:sz w:val="20"/>
          <w:szCs w:val="20"/>
        </w:rPr>
      </w:pPr>
    </w:p>
    <w:sectPr w:rsidR="0043101A" w:rsidRPr="00D41744" w:rsidSect="00D41744">
      <w:pgSz w:w="11906" w:h="16838"/>
      <w:pgMar w:top="709"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51E3A"/>
    <w:multiLevelType w:val="hybridMultilevel"/>
    <w:tmpl w:val="662634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996EA8"/>
    <w:rsid w:val="002E3BD4"/>
    <w:rsid w:val="0043101A"/>
    <w:rsid w:val="004D0CFC"/>
    <w:rsid w:val="00600FE4"/>
    <w:rsid w:val="00996EA8"/>
    <w:rsid w:val="00D41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41744"/>
    <w:rPr>
      <w:color w:val="0000FF"/>
      <w:u w:val="single"/>
    </w:rPr>
  </w:style>
  <w:style w:type="paragraph" w:styleId="a4">
    <w:name w:val="No Spacing"/>
    <w:uiPriority w:val="1"/>
    <w:qFormat/>
    <w:rsid w:val="00D41744"/>
    <w:pPr>
      <w:spacing w:after="0" w:line="240" w:lineRule="auto"/>
    </w:pPr>
    <w:rPr>
      <w:rFonts w:ascii="Calibri" w:eastAsia="Calibri" w:hAnsi="Calibri" w:cs="Times New Roman"/>
    </w:rPr>
  </w:style>
  <w:style w:type="character" w:styleId="a5">
    <w:name w:val="Strong"/>
    <w:uiPriority w:val="22"/>
    <w:qFormat/>
    <w:rsid w:val="00D417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D41744"/>
    <w:rPr>
      <w:color w:val="0000FF"/>
      <w:u w:val="single"/>
    </w:rPr>
  </w:style>
  <w:style w:type="paragraph" w:styleId="a4">
    <w:name w:val="No Spacing"/>
    <w:uiPriority w:val="1"/>
    <w:qFormat/>
    <w:rsid w:val="00D41744"/>
    <w:pPr>
      <w:spacing w:after="0" w:line="240" w:lineRule="auto"/>
    </w:pPr>
    <w:rPr>
      <w:rFonts w:ascii="Calibri" w:eastAsia="Calibri" w:hAnsi="Calibri" w:cs="Times New Roman"/>
    </w:rPr>
  </w:style>
  <w:style w:type="character" w:styleId="a5">
    <w:name w:val="Strong"/>
    <w:uiPriority w:val="22"/>
    <w:qFormat/>
    <w:rsid w:val="00D41744"/>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ssianembassy.org.i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cp:revision>
  <cp:lastPrinted>2015-10-09T13:21:00Z</cp:lastPrinted>
  <dcterms:created xsi:type="dcterms:W3CDTF">2015-10-09T13:36:00Z</dcterms:created>
  <dcterms:modified xsi:type="dcterms:W3CDTF">2015-10-09T13:36:00Z</dcterms:modified>
</cp:coreProperties>
</file>