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1" w:rsidRPr="00F756D1" w:rsidRDefault="00F756D1" w:rsidP="00F756D1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F756D1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 xml:space="preserve">Дорога к Святой горе. Паломничество в </w:t>
      </w:r>
      <w:proofErr w:type="spellStart"/>
      <w:r w:rsidRPr="00F756D1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Пюхтицкий</w:t>
      </w:r>
      <w:proofErr w:type="spellEnd"/>
      <w:r w:rsidRPr="00F756D1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 xml:space="preserve"> Успенский монастырь</w:t>
      </w:r>
    </w:p>
    <w:p w:rsidR="008B361D" w:rsidRDefault="008B361D" w:rsidP="00F756D1">
      <w:pPr>
        <w:jc w:val="center"/>
      </w:pPr>
    </w:p>
    <w:p w:rsidR="00F756D1" w:rsidRPr="00F756D1" w:rsidRDefault="00F756D1" w:rsidP="00F756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6D1">
        <w:rPr>
          <w:rFonts w:ascii="Times New Roman" w:hAnsi="Times New Roman" w:cs="Times New Roman"/>
          <w:b/>
          <w:sz w:val="32"/>
          <w:szCs w:val="32"/>
        </w:rPr>
        <w:t>Программа поездки:</w:t>
      </w:r>
    </w:p>
    <w:p w:rsidR="00F756D1" w:rsidRPr="00F756D1" w:rsidRDefault="00F756D1" w:rsidP="00F756D1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/>
          <w:bCs/>
          <w:i w:val="0"/>
          <w:color w:val="auto"/>
          <w:sz w:val="30"/>
          <w:szCs w:val="30"/>
          <w:u w:val="single"/>
          <w:bdr w:val="none" w:sz="0" w:space="0" w:color="auto" w:frame="1"/>
        </w:rPr>
        <w:t>1 день.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7.15 — Отъезд из Санкт — Петербурга рейсовым автобусом фирмы “</w:t>
      </w:r>
      <w:proofErr w:type="spellStart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Евролайнс</w:t>
      </w:r>
      <w:proofErr w:type="spellEnd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”</w:t>
      </w:r>
      <w:r w:rsidRPr="00F756D1">
        <w:rPr>
          <w:rStyle w:val="apple-converted-space"/>
          <w:rFonts w:ascii="Times New Roman" w:hAnsi="Times New Roman" w:cs="Times New Roman"/>
          <w:b w:val="0"/>
          <w:i w:val="0"/>
          <w:color w:val="auto"/>
          <w:sz w:val="30"/>
          <w:szCs w:val="30"/>
          <w:bdr w:val="none" w:sz="0" w:space="0" w:color="auto" w:frame="1"/>
        </w:rPr>
        <w:t> </w:t>
      </w: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 xml:space="preserve">в г. </w:t>
      </w:r>
      <w:proofErr w:type="spellStart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Йыхви</w:t>
      </w:r>
      <w:proofErr w:type="spellEnd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 xml:space="preserve"> от ст</w:t>
      </w:r>
      <w:proofErr w:type="gramStart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.м</w:t>
      </w:r>
      <w:proofErr w:type="gramEnd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етро «Балтийская».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 xml:space="preserve">Прибытие местным автобусом в </w:t>
      </w:r>
      <w:proofErr w:type="spellStart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Куремяэ</w:t>
      </w:r>
      <w:proofErr w:type="spellEnd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, размещение в гостинице монастыря.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Посещение святого источника.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Монастырская трапеза.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Вечерняя служба в Успенском соборе. В соборе находится святыня обители — икона Успения Божией Матери.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Монастырская трапеза.</w:t>
      </w:r>
    </w:p>
    <w:p w:rsidR="00F756D1" w:rsidRDefault="00F756D1" w:rsidP="00F756D1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  <w:u w:val="single"/>
          <w:bdr w:val="none" w:sz="0" w:space="0" w:color="auto" w:frame="1"/>
        </w:rPr>
      </w:pPr>
    </w:p>
    <w:p w:rsidR="00F756D1" w:rsidRPr="00F756D1" w:rsidRDefault="00F756D1" w:rsidP="00F756D1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i w:val="0"/>
          <w:color w:val="auto"/>
          <w:sz w:val="30"/>
          <w:szCs w:val="30"/>
        </w:rPr>
      </w:pPr>
      <w:r w:rsidRPr="00F756D1">
        <w:rPr>
          <w:rFonts w:ascii="Times New Roman" w:hAnsi="Times New Roman" w:cs="Times New Roman"/>
          <w:bCs w:val="0"/>
          <w:i w:val="0"/>
          <w:color w:val="auto"/>
          <w:sz w:val="30"/>
          <w:szCs w:val="30"/>
          <w:u w:val="single"/>
          <w:bdr w:val="none" w:sz="0" w:space="0" w:color="auto" w:frame="1"/>
        </w:rPr>
        <w:t>2 день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2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Литургия в Успенском соборе.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2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Монастырская трапеза.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2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Экскурсия по территории монастыря: храм преподобного Сергия Радонежского, могила основателя монастыря князя С. В. Шаховского; церковь Святог</w:t>
      </w:r>
      <w:proofErr w:type="gramStart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о Иоа</w:t>
      </w:r>
      <w:proofErr w:type="gramEnd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нна Предтечи.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2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Вечернее богослужение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2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Монастырская трапеза</w:t>
      </w:r>
    </w:p>
    <w:p w:rsidR="00F756D1" w:rsidRDefault="00F756D1" w:rsidP="00F756D1">
      <w:pPr>
        <w:pStyle w:val="4"/>
        <w:shd w:val="clear" w:color="auto" w:fill="FFFFFF"/>
        <w:spacing w:before="0"/>
        <w:textAlignment w:val="baseline"/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u w:val="single"/>
          <w:bdr w:val="none" w:sz="0" w:space="0" w:color="auto" w:frame="1"/>
        </w:rPr>
      </w:pPr>
    </w:p>
    <w:p w:rsidR="00F756D1" w:rsidRPr="00F756D1" w:rsidRDefault="00F756D1" w:rsidP="00F756D1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/>
          <w:bCs/>
          <w:i w:val="0"/>
          <w:color w:val="auto"/>
          <w:sz w:val="30"/>
          <w:szCs w:val="30"/>
          <w:u w:val="single"/>
          <w:bdr w:val="none" w:sz="0" w:space="0" w:color="auto" w:frame="1"/>
        </w:rPr>
        <w:t>3 день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Литургия 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Монастырская трапеза.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Посещение монастырского кладбища с осмотром церкви во имя святителя Николая и преподобного Арсения Великого, часовни святителя Николая.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 xml:space="preserve">16.00 – выезд из </w:t>
      </w:r>
      <w:proofErr w:type="spellStart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г</w:t>
      </w:r>
      <w:proofErr w:type="gramStart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.Й</w:t>
      </w:r>
      <w:proofErr w:type="gramEnd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ыхви</w:t>
      </w:r>
      <w:proofErr w:type="spellEnd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 xml:space="preserve"> в СПб на рейсовом автобусе «ПРЕСТО».</w:t>
      </w:r>
    </w:p>
    <w:p w:rsidR="00F756D1" w:rsidRPr="00F756D1" w:rsidRDefault="00F756D1" w:rsidP="00F756D1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 xml:space="preserve">22.55 (Московское время) – расчетное время прибытия в СПб к ст.м. </w:t>
      </w:r>
      <w:proofErr w:type="gramStart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Балтийская</w:t>
      </w:r>
      <w:proofErr w:type="gramEnd"/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.</w:t>
      </w:r>
    </w:p>
    <w:p w:rsidR="00F756D1" w:rsidRPr="00F756D1" w:rsidRDefault="00F756D1" w:rsidP="00F756D1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30"/>
          <w:szCs w:val="30"/>
        </w:rPr>
      </w:pPr>
      <w:r w:rsidRPr="00F756D1">
        <w:rPr>
          <w:rStyle w:val="a3"/>
          <w:rFonts w:ascii="Times New Roman" w:hAnsi="Times New Roman" w:cs="Times New Roman"/>
          <w:bCs/>
          <w:i w:val="0"/>
          <w:color w:val="auto"/>
          <w:sz w:val="30"/>
          <w:szCs w:val="30"/>
          <w:bdr w:val="none" w:sz="0" w:space="0" w:color="auto" w:frame="1"/>
        </w:rPr>
        <w:t> </w:t>
      </w:r>
    </w:p>
    <w:p w:rsidR="00F756D1" w:rsidRDefault="00F756D1"/>
    <w:sectPr w:rsidR="00F756D1" w:rsidSect="008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D0E"/>
    <w:multiLevelType w:val="multilevel"/>
    <w:tmpl w:val="4FC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A71EB"/>
    <w:multiLevelType w:val="multilevel"/>
    <w:tmpl w:val="3632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F1286C"/>
    <w:multiLevelType w:val="multilevel"/>
    <w:tmpl w:val="031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D1"/>
    <w:rsid w:val="008B361D"/>
    <w:rsid w:val="00E0718E"/>
    <w:rsid w:val="00F7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D"/>
  </w:style>
  <w:style w:type="paragraph" w:styleId="1">
    <w:name w:val="heading 1"/>
    <w:basedOn w:val="a"/>
    <w:link w:val="10"/>
    <w:uiPriority w:val="9"/>
    <w:qFormat/>
    <w:rsid w:val="00F75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756D1"/>
    <w:rPr>
      <w:b/>
      <w:bCs/>
    </w:rPr>
  </w:style>
  <w:style w:type="character" w:customStyle="1" w:styleId="apple-converted-space">
    <w:name w:val="apple-converted-space"/>
    <w:basedOn w:val="a0"/>
    <w:rsid w:val="00F75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Work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1</cp:revision>
  <dcterms:created xsi:type="dcterms:W3CDTF">2015-12-10T08:35:00Z</dcterms:created>
  <dcterms:modified xsi:type="dcterms:W3CDTF">2015-12-10T08:37:00Z</dcterms:modified>
</cp:coreProperties>
</file>